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E706" w14:textId="06590204" w:rsidR="008E68A9" w:rsidRDefault="00460764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A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u w:val="single"/>
          <w:lang w:eastAsia="en-AU"/>
        </w:rPr>
        <w:drawing>
          <wp:inline distT="0" distB="0" distL="0" distR="0" wp14:anchorId="2A396F36" wp14:editId="3AE88C3E">
            <wp:extent cx="1350967" cy="1013197"/>
            <wp:effectExtent l="0" t="254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2464" cy="102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CA5C7" w14:textId="77777777" w:rsidR="0054368B" w:rsidRPr="00E80267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AU"/>
        </w:rPr>
      </w:pPr>
      <w:r w:rsidRPr="005436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AU"/>
        </w:rPr>
        <w:br/>
      </w:r>
      <w:r w:rsidR="004F3D1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AU"/>
        </w:rPr>
        <w:t>Coach profile</w:t>
      </w:r>
    </w:p>
    <w:p w14:paraId="11D0798B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IAAF Kids’ Athletics Coach</w:t>
      </w:r>
    </w:p>
    <w:p w14:paraId="05D39075" w14:textId="77777777" w:rsidR="0054368B" w:rsidRPr="0054368B" w:rsidRDefault="004F3D1D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Athletics Australia </w:t>
      </w:r>
      <w:r w:rsidR="0054368B"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Level 4 Specialist Coach – Development Coach – All events</w:t>
      </w:r>
    </w:p>
    <w:p w14:paraId="20598C82" w14:textId="77777777" w:rsidR="0054368B" w:rsidRPr="0054368B" w:rsidRDefault="004F3D1D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Athletics Australia </w:t>
      </w:r>
      <w:r w:rsidR="0054368B"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Level 4 Specialist Coach – Sprints, Relays &amp; Hurdles</w:t>
      </w:r>
    </w:p>
    <w:p w14:paraId="26700CF4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Youth </w:t>
      </w:r>
      <w:proofErr w:type="spellStart"/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Aths</w:t>
      </w:r>
      <w:proofErr w:type="spellEnd"/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Leader – involved with Schools programme for athletics</w:t>
      </w:r>
    </w:p>
    <w:p w14:paraId="33ADA92F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284040EC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Merit Holder of Athletics NSW</w:t>
      </w:r>
    </w:p>
    <w:p w14:paraId="44077733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Former National Coach for U/20 Walks</w:t>
      </w:r>
    </w:p>
    <w:p w14:paraId="6D74B4B8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World Champs Technical Adviser to St. Moritz with Australian Walkers</w:t>
      </w:r>
    </w:p>
    <w:p w14:paraId="3145E4D7" w14:textId="77777777" w:rsidR="0054368B" w:rsidRPr="0054368B" w:rsidRDefault="00E34A7E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Mentoring many </w:t>
      </w:r>
      <w:r w:rsidR="0054368B"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coaches over the years</w:t>
      </w:r>
    </w:p>
    <w:p w14:paraId="6168D875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Coach to World Juniors competitors, State </w:t>
      </w:r>
      <w:r w:rsidR="004F3D1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and National Champions, Sprints</w:t>
      </w: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, Hurdles and racewalking</w:t>
      </w:r>
    </w:p>
    <w:p w14:paraId="0E44DDDE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Coach to Deaf Olympics athletes</w:t>
      </w:r>
    </w:p>
    <w:p w14:paraId="03004D91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3DAC64D4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AU"/>
        </w:rPr>
        <w:t>Australian Track &amp; Field Member for over 30 years</w:t>
      </w:r>
    </w:p>
    <w:p w14:paraId="19A4F8DB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ATFC Accredited Elite Performance Coach</w:t>
      </w:r>
    </w:p>
    <w:p w14:paraId="68EB99E3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Club Coach of the year NSW 1995-1996</w:t>
      </w:r>
    </w:p>
    <w:p w14:paraId="317B7960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68EC1E88" w14:textId="77777777" w:rsidR="0054368B" w:rsidRPr="0054368B" w:rsidRDefault="008E68A9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AU"/>
        </w:rPr>
        <w:t>Australian Sports Commission–Aust Strength &amp; Conditioning Association</w:t>
      </w:r>
    </w:p>
    <w:p w14:paraId="455C2C42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Level 1 Coach (approx. 15 years)</w:t>
      </w:r>
    </w:p>
    <w:p w14:paraId="7C1ACC8B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2B25F845" w14:textId="77777777" w:rsidR="0054368B" w:rsidRPr="00E80267" w:rsidRDefault="00E80267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AU"/>
        </w:rPr>
      </w:pPr>
      <w:r w:rsidRPr="00E8026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AU"/>
        </w:rPr>
        <w:t>Personal Achie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AU"/>
        </w:rPr>
        <w:t>ve</w:t>
      </w:r>
      <w:r w:rsidRPr="00E8026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AU"/>
        </w:rPr>
        <w:t>ments</w:t>
      </w:r>
    </w:p>
    <w:p w14:paraId="6AB227A3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State 1 at No.1 in team for Squash</w:t>
      </w:r>
    </w:p>
    <w:p w14:paraId="4FA77760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State Level Swimmer</w:t>
      </w:r>
    </w:p>
    <w:p w14:paraId="669B6B93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State level athletics</w:t>
      </w:r>
    </w:p>
    <w:p w14:paraId="737ACE1A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 Grade Netball District</w:t>
      </w:r>
    </w:p>
    <w:p w14:paraId="4941A445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Represented Matraville High School in:</w:t>
      </w:r>
      <w:r w:rsidR="008E68A9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swimming, athletics, netball &amp;</w:t>
      </w: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softball</w:t>
      </w:r>
    </w:p>
    <w:p w14:paraId="7647C966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14:paraId="3B064232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Life Member Randwick Botany Harriers – Club Membership No: 4426</w:t>
      </w:r>
    </w:p>
    <w:p w14:paraId="7A26409E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10 years Active Service/ Membership South Maroubra Surf Lifesaving Club</w:t>
      </w:r>
    </w:p>
    <w:p w14:paraId="2889E00A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International Women’s Day 2006 – NSW </w:t>
      </w:r>
      <w:proofErr w:type="spellStart"/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Honor</w:t>
      </w:r>
      <w:proofErr w:type="spellEnd"/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Roll</w:t>
      </w:r>
    </w:p>
    <w:p w14:paraId="4C64B62D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South Eastern Little Athletics Centre – Foundation Secretary</w:t>
      </w:r>
    </w:p>
    <w:p w14:paraId="4EADAE52" w14:textId="77777777" w:rsidR="0054368B" w:rsidRPr="0054368B" w:rsidRDefault="0054368B" w:rsidP="00543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54368B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Regal Racewalkers NSW – Foundation Secretary</w:t>
      </w:r>
    </w:p>
    <w:p w14:paraId="78054EAF" w14:textId="77777777" w:rsidR="000E1457" w:rsidRDefault="00460764"/>
    <w:sectPr w:rsidR="000E1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8B"/>
    <w:rsid w:val="00460764"/>
    <w:rsid w:val="004F3D1D"/>
    <w:rsid w:val="0054368B"/>
    <w:rsid w:val="008E68A9"/>
    <w:rsid w:val="00BD6091"/>
    <w:rsid w:val="00E34A7E"/>
    <w:rsid w:val="00E51BF4"/>
    <w:rsid w:val="00E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6540"/>
  <w15:chartTrackingRefBased/>
  <w15:docId w15:val="{73859BBE-EFBB-4DB2-BBB9-E28041C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</dc:creator>
  <cp:keywords/>
  <dc:description/>
  <cp:lastModifiedBy>Robyn Morris</cp:lastModifiedBy>
  <cp:revision>6</cp:revision>
  <dcterms:created xsi:type="dcterms:W3CDTF">2021-10-28T21:12:00Z</dcterms:created>
  <dcterms:modified xsi:type="dcterms:W3CDTF">2021-11-02T04:22:00Z</dcterms:modified>
</cp:coreProperties>
</file>